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854C" w14:textId="6A9AE075" w:rsidR="00532865" w:rsidRPr="00424BC0" w:rsidRDefault="00DF69A9" w:rsidP="00DF69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24BC0">
        <w:rPr>
          <w:noProof/>
        </w:rPr>
        <w:drawing>
          <wp:anchor distT="0" distB="0" distL="114300" distR="114300" simplePos="0" relativeHeight="251659264" behindDoc="0" locked="0" layoutInCell="1" allowOverlap="1" wp14:anchorId="4285A365" wp14:editId="08A85EDF">
            <wp:simplePos x="0" y="0"/>
            <wp:positionH relativeFrom="margin">
              <wp:posOffset>8836025</wp:posOffset>
            </wp:positionH>
            <wp:positionV relativeFrom="margin">
              <wp:posOffset>-15240</wp:posOffset>
            </wp:positionV>
            <wp:extent cx="879475" cy="9099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BC0">
        <w:drawing>
          <wp:anchor distT="0" distB="0" distL="114300" distR="114300" simplePos="0" relativeHeight="251658240" behindDoc="0" locked="0" layoutInCell="1" allowOverlap="1" wp14:anchorId="3713503C" wp14:editId="7171184C">
            <wp:simplePos x="0" y="0"/>
            <wp:positionH relativeFrom="margin">
              <wp:posOffset>99060</wp:posOffset>
            </wp:positionH>
            <wp:positionV relativeFrom="margin">
              <wp:posOffset>-53340</wp:posOffset>
            </wp:positionV>
            <wp:extent cx="1028700" cy="1028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65" w:rsidRPr="00424BC0">
        <w:rPr>
          <w:rFonts w:ascii="Times New Roman" w:hAnsi="Times New Roman" w:cs="Times New Roman"/>
          <w:sz w:val="44"/>
          <w:szCs w:val="44"/>
        </w:rPr>
        <w:t>MOBILNÍ SBĚR</w:t>
      </w:r>
    </w:p>
    <w:p w14:paraId="2C972FB9" w14:textId="4F062D49" w:rsidR="00532865" w:rsidRPr="00424BC0" w:rsidRDefault="00532865" w:rsidP="00532865">
      <w:pPr>
        <w:jc w:val="center"/>
        <w:rPr>
          <w:rFonts w:ascii="Times New Roman" w:hAnsi="Times New Roman" w:cs="Times New Roman"/>
          <w:sz w:val="44"/>
          <w:szCs w:val="44"/>
        </w:rPr>
      </w:pPr>
      <w:r w:rsidRPr="00424BC0">
        <w:rPr>
          <w:rFonts w:ascii="Times New Roman" w:hAnsi="Times New Roman" w:cs="Times New Roman"/>
          <w:sz w:val="44"/>
          <w:szCs w:val="44"/>
        </w:rPr>
        <w:t>NEBEZPEČN</w:t>
      </w:r>
      <w:r w:rsidR="00DF69A9" w:rsidRPr="00424BC0">
        <w:rPr>
          <w:rFonts w:ascii="Times New Roman" w:hAnsi="Times New Roman" w:cs="Times New Roman"/>
          <w:sz w:val="44"/>
          <w:szCs w:val="44"/>
        </w:rPr>
        <w:t>ÉHO</w:t>
      </w:r>
      <w:r w:rsidRPr="00424BC0">
        <w:rPr>
          <w:rFonts w:ascii="Times New Roman" w:hAnsi="Times New Roman" w:cs="Times New Roman"/>
          <w:sz w:val="44"/>
          <w:szCs w:val="44"/>
        </w:rPr>
        <w:t xml:space="preserve"> </w:t>
      </w:r>
      <w:r w:rsidR="00DF69A9" w:rsidRPr="00424BC0">
        <w:rPr>
          <w:rFonts w:ascii="Times New Roman" w:hAnsi="Times New Roman" w:cs="Times New Roman"/>
          <w:sz w:val="44"/>
          <w:szCs w:val="44"/>
        </w:rPr>
        <w:t xml:space="preserve">a VELKOOBJEMOVÉHO </w:t>
      </w:r>
      <w:r w:rsidRPr="00424BC0">
        <w:rPr>
          <w:rFonts w:ascii="Times New Roman" w:hAnsi="Times New Roman" w:cs="Times New Roman"/>
          <w:sz w:val="44"/>
          <w:szCs w:val="44"/>
        </w:rPr>
        <w:t>ODPAD</w:t>
      </w:r>
      <w:r w:rsidR="00DF69A9" w:rsidRPr="00424BC0">
        <w:rPr>
          <w:rFonts w:ascii="Times New Roman" w:hAnsi="Times New Roman" w:cs="Times New Roman"/>
          <w:sz w:val="44"/>
          <w:szCs w:val="44"/>
        </w:rPr>
        <w:t>U</w:t>
      </w:r>
    </w:p>
    <w:p w14:paraId="313D87D1" w14:textId="1202EFB2" w:rsidR="00532865" w:rsidRDefault="00532865" w:rsidP="0053286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24BC0">
        <w:rPr>
          <w:rFonts w:ascii="Times New Roman" w:hAnsi="Times New Roman" w:cs="Times New Roman"/>
          <w:b/>
          <w:bCs/>
          <w:sz w:val="72"/>
          <w:szCs w:val="72"/>
        </w:rPr>
        <w:t>Městys Vratěnín</w:t>
      </w:r>
    </w:p>
    <w:p w14:paraId="15B23AB6" w14:textId="77777777" w:rsidR="00424BC0" w:rsidRPr="00424BC0" w:rsidRDefault="00424BC0" w:rsidP="0053286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FB79E0" w14:textId="282C5956" w:rsidR="00DF69A9" w:rsidRPr="00977FF0" w:rsidRDefault="00DF69A9" w:rsidP="0053286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70877651" w14:textId="49DE0DD4" w:rsidR="00DF69A9" w:rsidRDefault="00DF69A9" w:rsidP="00977FF0">
      <w:pPr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977FF0"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Kontejner na velkoobjemový odpad </w:t>
      </w:r>
      <w:r w:rsidRPr="00DF69A9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bude </w:t>
      </w:r>
      <w:r w:rsidR="00977FF0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k dispozici na obvyklém místě ve dnech</w:t>
      </w:r>
      <w:r w:rsidRPr="00DF69A9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DF69A9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20.  </w:t>
      </w:r>
      <w:r w:rsidR="00977FF0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>0</w:t>
      </w:r>
      <w:r w:rsidRPr="00DF69A9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5. – 21. </w:t>
      </w:r>
      <w:r w:rsidR="00977FF0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>0</w:t>
      </w:r>
      <w:r w:rsidRPr="00DF69A9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5. </w:t>
      </w:r>
      <w:r w:rsidR="00977FF0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>2021.</w:t>
      </w:r>
    </w:p>
    <w:p w14:paraId="6C610D18" w14:textId="214CB36E" w:rsidR="000F411F" w:rsidRDefault="00E2439E" w:rsidP="00977FF0">
      <w:pPr>
        <w:jc w:val="both"/>
        <w:rPr>
          <w:rFonts w:ascii="Times New Roman" w:hAnsi="Times New Roman" w:cs="Times New Roman"/>
          <w:sz w:val="32"/>
          <w:szCs w:val="32"/>
        </w:rPr>
      </w:pPr>
      <w:r w:rsidRPr="00E2439E">
        <w:rPr>
          <w:u w:val="single"/>
        </w:rPr>
        <w:drawing>
          <wp:anchor distT="0" distB="0" distL="114300" distR="114300" simplePos="0" relativeHeight="251661312" behindDoc="0" locked="0" layoutInCell="1" allowOverlap="1" wp14:anchorId="1981298C" wp14:editId="5E4FA377">
            <wp:simplePos x="0" y="0"/>
            <wp:positionH relativeFrom="margin">
              <wp:posOffset>0</wp:posOffset>
            </wp:positionH>
            <wp:positionV relativeFrom="margin">
              <wp:posOffset>2743200</wp:posOffset>
            </wp:positionV>
            <wp:extent cx="1447800" cy="10096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11F" w:rsidRPr="00E2439E">
        <w:rPr>
          <w:rFonts w:ascii="Times New Roman" w:hAnsi="Times New Roman" w:cs="Times New Roman"/>
          <w:sz w:val="32"/>
          <w:szCs w:val="32"/>
          <w:u w:val="single"/>
        </w:rPr>
        <w:t>D</w:t>
      </w:r>
      <w:r w:rsidR="000F411F" w:rsidRPr="00E2439E">
        <w:rPr>
          <w:rFonts w:ascii="Times New Roman" w:hAnsi="Times New Roman" w:cs="Times New Roman"/>
          <w:sz w:val="32"/>
          <w:szCs w:val="32"/>
          <w:u w:val="single"/>
        </w:rPr>
        <w:t xml:space="preserve">o </w:t>
      </w:r>
      <w:r w:rsidR="000F411F" w:rsidRPr="00E2439E">
        <w:rPr>
          <w:rFonts w:ascii="Times New Roman" w:hAnsi="Times New Roman" w:cs="Times New Roman"/>
          <w:sz w:val="32"/>
          <w:szCs w:val="32"/>
          <w:u w:val="single"/>
        </w:rPr>
        <w:t>velkoobjemového odpadu</w:t>
      </w:r>
      <w:r w:rsidR="000F411F" w:rsidRPr="00E2439E">
        <w:rPr>
          <w:rFonts w:ascii="Times New Roman" w:hAnsi="Times New Roman" w:cs="Times New Roman"/>
          <w:sz w:val="32"/>
          <w:szCs w:val="32"/>
          <w:u w:val="single"/>
        </w:rPr>
        <w:t xml:space="preserve"> patří</w:t>
      </w:r>
      <w:r>
        <w:rPr>
          <w:rFonts w:ascii="Times New Roman" w:hAnsi="Times New Roman" w:cs="Times New Roman"/>
          <w:sz w:val="32"/>
          <w:szCs w:val="32"/>
        </w:rPr>
        <w:t>:</w:t>
      </w:r>
      <w:r w:rsidR="000F411F" w:rsidRPr="000F411F">
        <w:rPr>
          <w:rFonts w:ascii="Times New Roman" w:hAnsi="Times New Roman" w:cs="Times New Roman"/>
          <w:sz w:val="32"/>
          <w:szCs w:val="32"/>
        </w:rPr>
        <w:t xml:space="preserve"> veškerý objemný odpad kromě tříděného odpadu, nebezpečného odpadu a železného šrotu</w:t>
      </w:r>
      <w:r w:rsidR="00424BC0">
        <w:rPr>
          <w:rFonts w:ascii="Times New Roman" w:hAnsi="Times New Roman" w:cs="Times New Roman"/>
          <w:sz w:val="32"/>
          <w:szCs w:val="32"/>
        </w:rPr>
        <w:t>, například</w:t>
      </w:r>
      <w:r w:rsidR="000F411F" w:rsidRPr="000F411F">
        <w:rPr>
          <w:rFonts w:ascii="Times New Roman" w:hAnsi="Times New Roman" w:cs="Times New Roman"/>
          <w:sz w:val="32"/>
          <w:szCs w:val="32"/>
        </w:rPr>
        <w:t>: podlahové krytiny, matrace, textil, nábytek, dřevo</w:t>
      </w:r>
      <w:r w:rsidR="000F411F">
        <w:rPr>
          <w:rFonts w:ascii="Times New Roman" w:hAnsi="Times New Roman" w:cs="Times New Roman"/>
          <w:sz w:val="32"/>
          <w:szCs w:val="32"/>
        </w:rPr>
        <w:t>.</w:t>
      </w:r>
    </w:p>
    <w:p w14:paraId="56777C10" w14:textId="77777777" w:rsidR="000F411F" w:rsidRPr="00DF69A9" w:rsidRDefault="000F411F" w:rsidP="00977FF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446550" w14:textId="1D04E570" w:rsidR="00DF69A9" w:rsidRPr="00977FF0" w:rsidRDefault="00DF69A9" w:rsidP="00532865">
      <w:pPr>
        <w:jc w:val="center"/>
        <w:rPr>
          <w:rFonts w:ascii="Times New Roman" w:hAnsi="Times New Roman" w:cs="Times New Roman"/>
          <w:color w:val="00B050"/>
          <w:sz w:val="2"/>
          <w:szCs w:val="2"/>
        </w:rPr>
      </w:pPr>
    </w:p>
    <w:p w14:paraId="5FF8B528" w14:textId="7DE53AFF" w:rsidR="00532865" w:rsidRPr="00977FF0" w:rsidRDefault="00977FF0" w:rsidP="00977FF0">
      <w:pPr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977FF0">
        <w:rPr>
          <w:rFonts w:ascii="Times New Roman" w:hAnsi="Times New Roman" w:cs="Times New Roman"/>
          <w:b/>
          <w:bCs/>
          <w:color w:val="00B050"/>
          <w:sz w:val="52"/>
          <w:szCs w:val="52"/>
        </w:rPr>
        <w:t>Sběr nebezpečného odpadu</w:t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 </w:t>
      </w:r>
      <w:r w:rsidR="00532865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>22. 05. 2021</w:t>
      </w:r>
      <w:r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sz w:val="56"/>
          <w:szCs w:val="56"/>
          <w:u w:val="single"/>
        </w:rPr>
        <w:t>v době</w:t>
      </w:r>
      <w:r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32865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09,35 </w:t>
      </w:r>
      <w:r w:rsidRPr="00977FF0">
        <w:rPr>
          <w:rFonts w:ascii="Times New Roman" w:hAnsi="Times New Roman" w:cs="Times New Roman"/>
          <w:sz w:val="56"/>
          <w:szCs w:val="56"/>
          <w:u w:val="single"/>
        </w:rPr>
        <w:t>-</w:t>
      </w:r>
      <w:r w:rsidR="00532865" w:rsidRPr="00977FF0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532865" w:rsidRPr="00977FF0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10,00 </w:t>
      </w:r>
      <w:r w:rsidR="00532865" w:rsidRPr="00977FF0">
        <w:rPr>
          <w:rFonts w:ascii="Times New Roman" w:hAnsi="Times New Roman" w:cs="Times New Roman"/>
          <w:sz w:val="56"/>
          <w:szCs w:val="56"/>
          <w:u w:val="single"/>
        </w:rPr>
        <w:t>hodin</w:t>
      </w:r>
    </w:p>
    <w:p w14:paraId="04686285" w14:textId="73E26F7C" w:rsidR="00532865" w:rsidRDefault="00424BC0" w:rsidP="00532865">
      <w:pPr>
        <w:jc w:val="both"/>
        <w:rPr>
          <w:rFonts w:ascii="Times New Roman" w:hAnsi="Times New Roman" w:cs="Times New Roman"/>
          <w:sz w:val="32"/>
          <w:szCs w:val="32"/>
        </w:rPr>
      </w:pPr>
      <w:r w:rsidRPr="00DF69A9">
        <w:drawing>
          <wp:anchor distT="0" distB="0" distL="114300" distR="114300" simplePos="0" relativeHeight="251660288" behindDoc="0" locked="0" layoutInCell="1" allowOverlap="1" wp14:anchorId="1C216EF2" wp14:editId="1071AC0F">
            <wp:simplePos x="0" y="0"/>
            <wp:positionH relativeFrom="margin">
              <wp:posOffset>8328660</wp:posOffset>
            </wp:positionH>
            <wp:positionV relativeFrom="margin">
              <wp:posOffset>4709160</wp:posOffset>
            </wp:positionV>
            <wp:extent cx="1775460" cy="12382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65" w:rsidRPr="00C92A50">
        <w:rPr>
          <w:rFonts w:ascii="Times New Roman" w:hAnsi="Times New Roman" w:cs="Times New Roman"/>
          <w:sz w:val="32"/>
          <w:szCs w:val="32"/>
          <w:u w:val="single"/>
        </w:rPr>
        <w:t>Do nebezpečného odpadu patří:</w:t>
      </w:r>
      <w:r w:rsidR="00532865" w:rsidRPr="00C92A50">
        <w:rPr>
          <w:rFonts w:ascii="Times New Roman" w:hAnsi="Times New Roman" w:cs="Times New Roman"/>
          <w:sz w:val="32"/>
          <w:szCs w:val="32"/>
        </w:rPr>
        <w:t xml:space="preserve"> odpadní barvy a laky obsahující organická rozpouštědla, zaolejovaná voda, sorbent, upotřebená čistící tkanina, plastové a kovové obaly znečištěné nebezpečnými látkami, barvy, tiskařské barvy, lepidla a pryskyřice, rozpouštědla, kyseliny, nepoužitelná léčiva, motorový nebo převodový olej, zářivky a výbojky, chladničky, mrazničky, televizory, monitory a další elektrospotřebiče, pneumatiky.</w:t>
      </w:r>
    </w:p>
    <w:p w14:paraId="3E4AFDB9" w14:textId="77777777" w:rsidR="000F411F" w:rsidRPr="00C92A50" w:rsidRDefault="000F411F" w:rsidP="0053286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A239B6" w14:textId="15E3CFCB" w:rsidR="00532865" w:rsidRPr="00424BC0" w:rsidRDefault="00532865" w:rsidP="005328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4BC0">
        <w:rPr>
          <w:rFonts w:ascii="Times New Roman" w:hAnsi="Times New Roman" w:cs="Times New Roman"/>
          <w:b/>
          <w:bCs/>
          <w:sz w:val="32"/>
          <w:szCs w:val="32"/>
        </w:rPr>
        <w:t xml:space="preserve">V rámci mobilního svozu </w:t>
      </w:r>
      <w:r w:rsidRPr="00424BC0">
        <w:rPr>
          <w:rFonts w:ascii="Times New Roman" w:hAnsi="Times New Roman" w:cs="Times New Roman"/>
          <w:b/>
          <w:bCs/>
          <w:sz w:val="32"/>
          <w:szCs w:val="32"/>
          <w:u w:val="single"/>
        </w:rPr>
        <w:t>nebudou sbírány stavební sutě a eternit.</w:t>
      </w:r>
      <w:r w:rsidRPr="00424B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69A9" w:rsidRPr="00424BC0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sectPr w:rsidR="00532865" w:rsidRPr="00424BC0" w:rsidSect="00DF6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5"/>
    <w:rsid w:val="000F411F"/>
    <w:rsid w:val="00424BC0"/>
    <w:rsid w:val="00532865"/>
    <w:rsid w:val="0060283C"/>
    <w:rsid w:val="00977FF0"/>
    <w:rsid w:val="00C92A50"/>
    <w:rsid w:val="00DF69A9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E4DB"/>
  <w15:chartTrackingRefBased/>
  <w15:docId w15:val="{04E23D7F-4F59-4FE1-92E7-EB4F306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7A06-0FAF-4B97-BCA2-4D7DA97C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2021-04-13T10:08:00Z</dcterms:created>
  <dcterms:modified xsi:type="dcterms:W3CDTF">2021-04-13T10:40:00Z</dcterms:modified>
</cp:coreProperties>
</file>