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1679"/>
        <w:gridCol w:w="1336"/>
        <w:gridCol w:w="1318"/>
        <w:gridCol w:w="5888"/>
        <w:gridCol w:w="2887"/>
      </w:tblGrid>
      <w:tr w:rsidR="003105AD" w:rsidRPr="0022153D" w:rsidTr="00BF2C07">
        <w:trPr>
          <w:trHeight w:val="1003"/>
        </w:trPr>
        <w:tc>
          <w:tcPr>
            <w:tcW w:w="15818" w:type="dxa"/>
            <w:gridSpan w:val="6"/>
            <w:shd w:val="clear" w:color="auto" w:fill="FDE9D9" w:themeFill="accent6" w:themeFillTint="33"/>
          </w:tcPr>
          <w:p w:rsidR="003105AD" w:rsidRPr="00BF2C07" w:rsidRDefault="003105AD" w:rsidP="00577D7C">
            <w:pPr>
              <w:pStyle w:val="Bezmezer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2C07">
              <w:rPr>
                <w:rFonts w:ascii="Times New Roman" w:hAnsi="Times New Roman"/>
                <w:b/>
                <w:sz w:val="28"/>
                <w:szCs w:val="28"/>
              </w:rPr>
              <w:t>Oznámení o zveřejnění dokumentů rozpočtového hospodaření</w:t>
            </w:r>
          </w:p>
          <w:p w:rsidR="002C0DD4" w:rsidRPr="00BF2C07" w:rsidRDefault="000B753C" w:rsidP="00577D7C">
            <w:pPr>
              <w:pStyle w:val="Bezmezer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BF2C07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obce Vratěnín</w:t>
            </w:r>
          </w:p>
          <w:p w:rsidR="003105AD" w:rsidRPr="00DC290B" w:rsidRDefault="000B753C" w:rsidP="00DC290B">
            <w:pPr>
              <w:pStyle w:val="Bezmezer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2C07">
              <w:rPr>
                <w:rFonts w:ascii="Times New Roman" w:hAnsi="Times New Roman"/>
                <w:b/>
                <w:sz w:val="28"/>
                <w:szCs w:val="28"/>
              </w:rPr>
              <w:t>Vratěnín 88</w:t>
            </w:r>
            <w:r w:rsidR="003105AD" w:rsidRPr="00BF2C07">
              <w:rPr>
                <w:rFonts w:ascii="Times New Roman" w:hAnsi="Times New Roman"/>
                <w:b/>
                <w:sz w:val="28"/>
                <w:szCs w:val="28"/>
              </w:rPr>
              <w:t>, 67</w:t>
            </w:r>
            <w:r w:rsidR="002C0DD4" w:rsidRPr="00BF2C0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105AD" w:rsidRPr="00BF2C0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C0DD4" w:rsidRPr="00BF2C0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BF2C07">
              <w:rPr>
                <w:rFonts w:ascii="Times New Roman" w:hAnsi="Times New Roman"/>
                <w:b/>
                <w:sz w:val="28"/>
                <w:szCs w:val="28"/>
              </w:rPr>
              <w:t>7 Uherčice</w:t>
            </w:r>
            <w:r w:rsidR="00DC290B" w:rsidRPr="00BF2C07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BF2C07">
              <w:rPr>
                <w:rFonts w:ascii="Times New Roman" w:hAnsi="Times New Roman"/>
                <w:b/>
                <w:sz w:val="28"/>
                <w:szCs w:val="28"/>
              </w:rPr>
              <w:t>IČ 00637122</w:t>
            </w:r>
          </w:p>
        </w:tc>
      </w:tr>
      <w:tr w:rsidR="004752B6" w:rsidRPr="00AD75AE" w:rsidTr="00DB1F1F">
        <w:trPr>
          <w:trHeight w:val="1381"/>
        </w:trPr>
        <w:tc>
          <w:tcPr>
            <w:tcW w:w="0" w:type="auto"/>
            <w:shd w:val="clear" w:color="auto" w:fill="auto"/>
          </w:tcPr>
          <w:p w:rsidR="003105AD" w:rsidRPr="00C25111" w:rsidRDefault="003105AD" w:rsidP="00787FF8">
            <w:pPr>
              <w:pStyle w:val="Bezmez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111">
              <w:rPr>
                <w:rFonts w:ascii="Times New Roman" w:hAnsi="Times New Roman"/>
                <w:b/>
                <w:sz w:val="20"/>
                <w:szCs w:val="20"/>
              </w:rPr>
              <w:t>Název dokumentu</w:t>
            </w:r>
          </w:p>
        </w:tc>
        <w:tc>
          <w:tcPr>
            <w:tcW w:w="1679" w:type="dxa"/>
            <w:shd w:val="clear" w:color="auto" w:fill="auto"/>
          </w:tcPr>
          <w:p w:rsidR="003105AD" w:rsidRPr="00C25111" w:rsidRDefault="003105AD" w:rsidP="00787FF8">
            <w:pPr>
              <w:pStyle w:val="Bezmez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111">
              <w:rPr>
                <w:rFonts w:ascii="Times New Roman" w:hAnsi="Times New Roman"/>
                <w:b/>
                <w:sz w:val="20"/>
                <w:szCs w:val="20"/>
              </w:rPr>
              <w:t>Orgán, který dokument schválil</w:t>
            </w:r>
          </w:p>
        </w:tc>
        <w:tc>
          <w:tcPr>
            <w:tcW w:w="1336" w:type="dxa"/>
            <w:shd w:val="clear" w:color="auto" w:fill="auto"/>
          </w:tcPr>
          <w:p w:rsidR="003105AD" w:rsidRPr="00C25111" w:rsidRDefault="003105AD" w:rsidP="00787FF8">
            <w:pPr>
              <w:pStyle w:val="Bezmez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111">
              <w:rPr>
                <w:rFonts w:ascii="Times New Roman" w:hAnsi="Times New Roman"/>
                <w:b/>
                <w:sz w:val="20"/>
                <w:szCs w:val="20"/>
              </w:rPr>
              <w:t>Datum schválení, číslo</w:t>
            </w:r>
          </w:p>
          <w:p w:rsidR="003105AD" w:rsidRPr="00C25111" w:rsidRDefault="003105AD" w:rsidP="00787FF8">
            <w:pPr>
              <w:pStyle w:val="Bezmez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111">
              <w:rPr>
                <w:rFonts w:ascii="Times New Roman" w:hAnsi="Times New Roman"/>
                <w:b/>
                <w:sz w:val="20"/>
                <w:szCs w:val="20"/>
              </w:rPr>
              <w:t>usnesení</w:t>
            </w:r>
          </w:p>
          <w:p w:rsidR="003105AD" w:rsidRPr="00C25111" w:rsidRDefault="003105AD" w:rsidP="00787FF8">
            <w:pPr>
              <w:pStyle w:val="Bezmez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</w:tcPr>
          <w:p w:rsidR="003105AD" w:rsidRPr="00C25111" w:rsidRDefault="003105AD" w:rsidP="00787FF8">
            <w:pPr>
              <w:pStyle w:val="Bezmez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111">
              <w:rPr>
                <w:rFonts w:ascii="Times New Roman" w:hAnsi="Times New Roman"/>
                <w:b/>
                <w:sz w:val="20"/>
                <w:szCs w:val="20"/>
              </w:rPr>
              <w:t>Oznámení vyvěšeno</w:t>
            </w:r>
          </w:p>
          <w:p w:rsidR="003105AD" w:rsidRPr="00C25111" w:rsidRDefault="003105AD" w:rsidP="004752B6">
            <w:pPr>
              <w:pStyle w:val="Bezmez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111">
              <w:rPr>
                <w:rFonts w:ascii="Times New Roman" w:hAnsi="Times New Roman"/>
                <w:b/>
                <w:sz w:val="20"/>
                <w:szCs w:val="20"/>
              </w:rPr>
              <w:t>v písemné i elektronické podobě dne</w:t>
            </w:r>
          </w:p>
        </w:tc>
        <w:tc>
          <w:tcPr>
            <w:tcW w:w="5888" w:type="dxa"/>
          </w:tcPr>
          <w:p w:rsidR="003105AD" w:rsidRPr="00C25111" w:rsidRDefault="003105AD" w:rsidP="00787FF8">
            <w:pPr>
              <w:pStyle w:val="Bezmez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111">
              <w:rPr>
                <w:rFonts w:ascii="Times New Roman" w:hAnsi="Times New Roman"/>
                <w:b/>
                <w:sz w:val="20"/>
                <w:szCs w:val="20"/>
              </w:rPr>
              <w:t>Adresa uložení dokumentu v elektronické podobě</w:t>
            </w:r>
          </w:p>
        </w:tc>
        <w:tc>
          <w:tcPr>
            <w:tcW w:w="2887" w:type="dxa"/>
          </w:tcPr>
          <w:p w:rsidR="003105AD" w:rsidRPr="00C25111" w:rsidRDefault="003105AD" w:rsidP="00787FF8">
            <w:pPr>
              <w:pStyle w:val="Bezmez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111">
              <w:rPr>
                <w:rFonts w:ascii="Times New Roman" w:hAnsi="Times New Roman"/>
                <w:b/>
                <w:sz w:val="20"/>
                <w:szCs w:val="20"/>
              </w:rPr>
              <w:t xml:space="preserve">Adresa uložení dokumentu </w:t>
            </w:r>
          </w:p>
          <w:p w:rsidR="003105AD" w:rsidRPr="00C25111" w:rsidRDefault="003105AD" w:rsidP="00787FF8">
            <w:pPr>
              <w:pStyle w:val="Bezmez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111">
              <w:rPr>
                <w:rFonts w:ascii="Times New Roman" w:hAnsi="Times New Roman"/>
                <w:b/>
                <w:sz w:val="20"/>
                <w:szCs w:val="20"/>
              </w:rPr>
              <w:t>v listinné podobě</w:t>
            </w:r>
          </w:p>
        </w:tc>
      </w:tr>
      <w:tr w:rsidR="00A40563" w:rsidRPr="00AD75AE" w:rsidTr="00DB1F1F">
        <w:trPr>
          <w:trHeight w:val="712"/>
        </w:trPr>
        <w:tc>
          <w:tcPr>
            <w:tcW w:w="0" w:type="auto"/>
            <w:shd w:val="clear" w:color="auto" w:fill="auto"/>
          </w:tcPr>
          <w:p w:rsidR="00A40563" w:rsidRDefault="00373E1C" w:rsidP="00A40563">
            <w:pPr>
              <w:pStyle w:val="Bezmez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Schválený</w:t>
            </w:r>
            <w:r w:rsidR="00A4056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rozpoč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e</w:t>
            </w:r>
            <w:r w:rsidR="00A40563">
              <w:rPr>
                <w:rFonts w:ascii="Times New Roman" w:hAnsi="Times New Roman"/>
                <w:b/>
                <w:i/>
                <w:sz w:val="24"/>
                <w:szCs w:val="24"/>
              </w:rPr>
              <w:t>t obce Vratěnín na rok 2019</w:t>
            </w:r>
          </w:p>
        </w:tc>
        <w:tc>
          <w:tcPr>
            <w:tcW w:w="1679" w:type="dxa"/>
            <w:shd w:val="clear" w:color="auto" w:fill="auto"/>
          </w:tcPr>
          <w:p w:rsidR="00A40563" w:rsidRDefault="00373E1C" w:rsidP="00A40563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Zastupitelstvo obce</w:t>
            </w:r>
          </w:p>
        </w:tc>
        <w:tc>
          <w:tcPr>
            <w:tcW w:w="1336" w:type="dxa"/>
            <w:shd w:val="clear" w:color="auto" w:fill="auto"/>
          </w:tcPr>
          <w:p w:rsidR="00A40563" w:rsidRDefault="00373E1C" w:rsidP="00A40563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25.3.2019</w:t>
            </w:r>
          </w:p>
          <w:p w:rsidR="00373E1C" w:rsidRDefault="00373E1C" w:rsidP="00A40563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34/19/Z4</w:t>
            </w:r>
          </w:p>
        </w:tc>
        <w:tc>
          <w:tcPr>
            <w:tcW w:w="1318" w:type="dxa"/>
            <w:shd w:val="clear" w:color="auto" w:fill="auto"/>
          </w:tcPr>
          <w:p w:rsidR="00A40563" w:rsidRDefault="00373E1C" w:rsidP="00A40563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A40563">
              <w:rPr>
                <w:rFonts w:ascii="Times New Roman" w:hAnsi="Times New Roman"/>
                <w:sz w:val="24"/>
                <w:szCs w:val="24"/>
              </w:rPr>
              <w:t>.3.2019</w:t>
            </w:r>
          </w:p>
        </w:tc>
        <w:tc>
          <w:tcPr>
            <w:tcW w:w="5888" w:type="dxa"/>
          </w:tcPr>
          <w:p w:rsidR="00A40563" w:rsidRDefault="007403F0" w:rsidP="00A40563">
            <w:pPr>
              <w:pStyle w:val="Bezmezer"/>
              <w:jc w:val="center"/>
              <w:rPr>
                <w:rStyle w:val="Hypertextovodkaz"/>
                <w:sz w:val="24"/>
                <w:szCs w:val="24"/>
              </w:rPr>
            </w:pPr>
            <w:hyperlink r:id="rId5" w:history="1">
              <w:r w:rsidR="00BF2C07" w:rsidRPr="00BF2C07">
                <w:rPr>
                  <w:rStyle w:val="Hypertextovodkaz"/>
                  <w:sz w:val="24"/>
                  <w:szCs w:val="24"/>
                </w:rPr>
                <w:t>https://www.vratenin.cz/rozpoctova-odpobce/schvaleny-rozpocet-obce-vratenin-na-rok-2019-315cs.html</w:t>
              </w:r>
            </w:hyperlink>
          </w:p>
        </w:tc>
        <w:tc>
          <w:tcPr>
            <w:tcW w:w="2887" w:type="dxa"/>
          </w:tcPr>
          <w:p w:rsidR="00A40563" w:rsidRDefault="00A40563" w:rsidP="00A40563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Kancelář Obecního úřadu Vratěnín, Vratěnín 88</w:t>
            </w:r>
          </w:p>
        </w:tc>
      </w:tr>
      <w:tr w:rsidR="00A40563" w:rsidRPr="00AD75AE" w:rsidTr="00DB1F1F">
        <w:trPr>
          <w:trHeight w:val="1061"/>
        </w:trPr>
        <w:tc>
          <w:tcPr>
            <w:tcW w:w="0" w:type="auto"/>
            <w:shd w:val="clear" w:color="auto" w:fill="auto"/>
          </w:tcPr>
          <w:p w:rsidR="00A40563" w:rsidRDefault="00373E1C" w:rsidP="00A40563">
            <w:pPr>
              <w:pStyle w:val="Bezmez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Schválený </w:t>
            </w:r>
            <w:r w:rsidR="00A40563">
              <w:rPr>
                <w:rFonts w:ascii="Times New Roman" w:hAnsi="Times New Roman"/>
                <w:b/>
                <w:i/>
                <w:sz w:val="24"/>
                <w:szCs w:val="24"/>
              </w:rPr>
              <w:t>střednědob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ý</w:t>
            </w:r>
            <w:r w:rsidR="00A4056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výhled rozpočtu obce Vratěnín 2020-2022</w:t>
            </w:r>
          </w:p>
        </w:tc>
        <w:tc>
          <w:tcPr>
            <w:tcW w:w="1679" w:type="dxa"/>
            <w:shd w:val="clear" w:color="auto" w:fill="auto"/>
          </w:tcPr>
          <w:p w:rsidR="00A40563" w:rsidRDefault="00373E1C" w:rsidP="00A40563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Zastupitelstvo</w:t>
            </w:r>
          </w:p>
          <w:p w:rsidR="00373E1C" w:rsidRDefault="00373E1C" w:rsidP="00A40563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obce</w:t>
            </w:r>
          </w:p>
        </w:tc>
        <w:tc>
          <w:tcPr>
            <w:tcW w:w="1336" w:type="dxa"/>
            <w:shd w:val="clear" w:color="auto" w:fill="auto"/>
          </w:tcPr>
          <w:p w:rsidR="00A40563" w:rsidRDefault="00373E1C" w:rsidP="00A40563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25.3.2019</w:t>
            </w:r>
          </w:p>
          <w:p w:rsidR="00373E1C" w:rsidRDefault="00373E1C" w:rsidP="00A40563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36/19/Z4</w:t>
            </w:r>
          </w:p>
        </w:tc>
        <w:tc>
          <w:tcPr>
            <w:tcW w:w="1318" w:type="dxa"/>
            <w:shd w:val="clear" w:color="auto" w:fill="auto"/>
          </w:tcPr>
          <w:p w:rsidR="00A40563" w:rsidRDefault="00373E1C" w:rsidP="00A40563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A40563">
              <w:rPr>
                <w:rFonts w:ascii="Times New Roman" w:hAnsi="Times New Roman"/>
                <w:sz w:val="24"/>
                <w:szCs w:val="24"/>
              </w:rPr>
              <w:t>.3.2019</w:t>
            </w:r>
          </w:p>
        </w:tc>
        <w:tc>
          <w:tcPr>
            <w:tcW w:w="5888" w:type="dxa"/>
          </w:tcPr>
          <w:p w:rsidR="00A40563" w:rsidRDefault="007403F0" w:rsidP="00A40563">
            <w:pPr>
              <w:pStyle w:val="Bezmezer"/>
              <w:jc w:val="center"/>
              <w:rPr>
                <w:rStyle w:val="Hypertextovodkaz"/>
                <w:sz w:val="24"/>
                <w:szCs w:val="24"/>
              </w:rPr>
            </w:pPr>
            <w:hyperlink r:id="rId6" w:history="1">
              <w:r w:rsidR="00BF2C07" w:rsidRPr="00BF2C07">
                <w:rPr>
                  <w:rStyle w:val="Hypertextovodkaz"/>
                  <w:sz w:val="24"/>
                  <w:szCs w:val="24"/>
                </w:rPr>
                <w:t>https://www.vratenin.cz/rozpoctova-odpobce/schvaleny-strednedoby-vyhled-rozpoctu-obce-vratenin-2020-2022-317cs.html</w:t>
              </w:r>
            </w:hyperlink>
          </w:p>
        </w:tc>
        <w:tc>
          <w:tcPr>
            <w:tcW w:w="2887" w:type="dxa"/>
          </w:tcPr>
          <w:p w:rsidR="00A40563" w:rsidRDefault="00A40563" w:rsidP="00A40563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Kancelář Obecního úřadu Vratěnín, Vratěnín 88</w:t>
            </w:r>
          </w:p>
        </w:tc>
      </w:tr>
      <w:tr w:rsidR="00E7090E" w:rsidRPr="00AD75AE" w:rsidTr="00DB1F1F">
        <w:trPr>
          <w:trHeight w:val="1061"/>
        </w:trPr>
        <w:tc>
          <w:tcPr>
            <w:tcW w:w="0" w:type="auto"/>
            <w:shd w:val="clear" w:color="auto" w:fill="auto"/>
          </w:tcPr>
          <w:p w:rsidR="00E7090E" w:rsidRDefault="00E7090E" w:rsidP="00A40563">
            <w:pPr>
              <w:pStyle w:val="Bezmez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Rozpočtové opatření č. 1/2019</w:t>
            </w:r>
          </w:p>
        </w:tc>
        <w:tc>
          <w:tcPr>
            <w:tcW w:w="1679" w:type="dxa"/>
            <w:shd w:val="clear" w:color="auto" w:fill="auto"/>
          </w:tcPr>
          <w:p w:rsidR="00E7090E" w:rsidRDefault="00E7090E" w:rsidP="00A40563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Starosta obce</w:t>
            </w:r>
          </w:p>
        </w:tc>
        <w:tc>
          <w:tcPr>
            <w:tcW w:w="1336" w:type="dxa"/>
            <w:shd w:val="clear" w:color="auto" w:fill="auto"/>
          </w:tcPr>
          <w:p w:rsidR="00E7090E" w:rsidRDefault="00E7090E" w:rsidP="00A40563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30.4.2019</w:t>
            </w:r>
          </w:p>
        </w:tc>
        <w:tc>
          <w:tcPr>
            <w:tcW w:w="1318" w:type="dxa"/>
            <w:shd w:val="clear" w:color="auto" w:fill="auto"/>
          </w:tcPr>
          <w:p w:rsidR="00E7090E" w:rsidRDefault="00E7090E" w:rsidP="00A40563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10.5.2019</w:t>
            </w:r>
          </w:p>
        </w:tc>
        <w:tc>
          <w:tcPr>
            <w:tcW w:w="5888" w:type="dxa"/>
          </w:tcPr>
          <w:p w:rsidR="00E7090E" w:rsidRDefault="007403F0" w:rsidP="00A40563">
            <w:pPr>
              <w:pStyle w:val="Bezmezer"/>
              <w:jc w:val="center"/>
            </w:pPr>
            <w:hyperlink r:id="rId7" w:history="1">
              <w:r w:rsidR="00E7090E" w:rsidRPr="00E7090E">
                <w:rPr>
                  <w:rStyle w:val="Hypertextovodkaz"/>
                </w:rPr>
                <w:t>https://www.vratenin.cz/rozpoctova-odpobce/rozpoctove-opatreni-c-1-2019-332cs.html</w:t>
              </w:r>
            </w:hyperlink>
          </w:p>
        </w:tc>
        <w:tc>
          <w:tcPr>
            <w:tcW w:w="2887" w:type="dxa"/>
          </w:tcPr>
          <w:p w:rsidR="00E7090E" w:rsidRDefault="00E7090E" w:rsidP="00A40563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Kancelář Obecního úřadu Vratěnín, Vratěnín 88</w:t>
            </w:r>
          </w:p>
        </w:tc>
      </w:tr>
      <w:tr w:rsidR="00E45BF7" w:rsidRPr="00AD75AE" w:rsidTr="00DB1F1F">
        <w:trPr>
          <w:trHeight w:val="1061"/>
        </w:trPr>
        <w:tc>
          <w:tcPr>
            <w:tcW w:w="0" w:type="auto"/>
            <w:shd w:val="clear" w:color="auto" w:fill="auto"/>
          </w:tcPr>
          <w:p w:rsidR="00E45BF7" w:rsidRDefault="00E45BF7" w:rsidP="00E45BF7">
            <w:pPr>
              <w:pStyle w:val="Bezmez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Schválený závěrečný účet za rok 2018</w:t>
            </w:r>
          </w:p>
        </w:tc>
        <w:tc>
          <w:tcPr>
            <w:tcW w:w="1679" w:type="dxa"/>
            <w:shd w:val="clear" w:color="auto" w:fill="auto"/>
          </w:tcPr>
          <w:p w:rsidR="00E45BF7" w:rsidRDefault="00E45BF7" w:rsidP="00E45BF7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Zastupitelstvo obce</w:t>
            </w:r>
          </w:p>
        </w:tc>
        <w:tc>
          <w:tcPr>
            <w:tcW w:w="1336" w:type="dxa"/>
            <w:shd w:val="clear" w:color="auto" w:fill="auto"/>
          </w:tcPr>
          <w:p w:rsidR="00E45BF7" w:rsidRDefault="00E45BF7" w:rsidP="00E45BF7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20.5.2019</w:t>
            </w:r>
          </w:p>
          <w:p w:rsidR="00E45BF7" w:rsidRDefault="00E45BF7" w:rsidP="00E45BF7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44/19/Z5</w:t>
            </w:r>
          </w:p>
        </w:tc>
        <w:tc>
          <w:tcPr>
            <w:tcW w:w="1318" w:type="dxa"/>
            <w:shd w:val="clear" w:color="auto" w:fill="auto"/>
          </w:tcPr>
          <w:p w:rsidR="00E45BF7" w:rsidRDefault="00E45BF7" w:rsidP="00E45BF7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24.5.2019</w:t>
            </w:r>
          </w:p>
        </w:tc>
        <w:tc>
          <w:tcPr>
            <w:tcW w:w="5888" w:type="dxa"/>
          </w:tcPr>
          <w:p w:rsidR="00E45BF7" w:rsidRDefault="007403F0" w:rsidP="00E45BF7">
            <w:pPr>
              <w:pStyle w:val="Bezmezer"/>
              <w:jc w:val="center"/>
            </w:pPr>
            <w:hyperlink r:id="rId8" w:history="1">
              <w:r w:rsidR="00E45BF7" w:rsidRPr="00DB1F1F">
                <w:rPr>
                  <w:rStyle w:val="Hypertextovodkaz"/>
                </w:rPr>
                <w:t>https://www.vratenin.cz/rozpoctova-odpobce/schvaleny-zaverecny-ucet-obce-vratenin-za-rok-2018-333cs.html</w:t>
              </w:r>
            </w:hyperlink>
          </w:p>
        </w:tc>
        <w:tc>
          <w:tcPr>
            <w:tcW w:w="2887" w:type="dxa"/>
          </w:tcPr>
          <w:p w:rsidR="00E45BF7" w:rsidRDefault="00E45BF7" w:rsidP="00E45BF7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Kancelář Obecního úřadu Vratěnín, Vratěnín 88</w:t>
            </w:r>
          </w:p>
        </w:tc>
      </w:tr>
      <w:tr w:rsidR="003C098C" w:rsidRPr="00AD75AE" w:rsidTr="00DB1F1F">
        <w:trPr>
          <w:trHeight w:val="1061"/>
        </w:trPr>
        <w:tc>
          <w:tcPr>
            <w:tcW w:w="0" w:type="auto"/>
            <w:shd w:val="clear" w:color="auto" w:fill="auto"/>
          </w:tcPr>
          <w:p w:rsidR="003C098C" w:rsidRDefault="003C098C" w:rsidP="003C098C">
            <w:pPr>
              <w:pStyle w:val="Bezmez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Rozpočtové opatření č. 2/2019</w:t>
            </w:r>
          </w:p>
        </w:tc>
        <w:tc>
          <w:tcPr>
            <w:tcW w:w="1679" w:type="dxa"/>
            <w:shd w:val="clear" w:color="auto" w:fill="auto"/>
          </w:tcPr>
          <w:p w:rsidR="003C098C" w:rsidRDefault="003C098C" w:rsidP="003C098C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Starosta obce</w:t>
            </w:r>
          </w:p>
        </w:tc>
        <w:tc>
          <w:tcPr>
            <w:tcW w:w="1336" w:type="dxa"/>
            <w:shd w:val="clear" w:color="auto" w:fill="auto"/>
          </w:tcPr>
          <w:p w:rsidR="003C098C" w:rsidRDefault="003C098C" w:rsidP="003C098C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31.5.2019</w:t>
            </w:r>
          </w:p>
        </w:tc>
        <w:tc>
          <w:tcPr>
            <w:tcW w:w="1318" w:type="dxa"/>
            <w:shd w:val="clear" w:color="auto" w:fill="auto"/>
          </w:tcPr>
          <w:p w:rsidR="003C098C" w:rsidRDefault="003C098C" w:rsidP="003C098C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7.6.2019</w:t>
            </w:r>
          </w:p>
        </w:tc>
        <w:tc>
          <w:tcPr>
            <w:tcW w:w="5888" w:type="dxa"/>
          </w:tcPr>
          <w:p w:rsidR="003C098C" w:rsidRDefault="007403F0" w:rsidP="003C098C">
            <w:pPr>
              <w:pStyle w:val="Bezmezer"/>
              <w:jc w:val="center"/>
            </w:pPr>
            <w:hyperlink r:id="rId9" w:history="1">
              <w:r w:rsidR="003C098C" w:rsidRPr="003C098C">
                <w:rPr>
                  <w:rStyle w:val="Hypertextovodkaz"/>
                </w:rPr>
                <w:t>https://www.vratenin.cz/rozpoctova-odpobce/rozpoctove-opatreni-c-2-2019-338cs.html</w:t>
              </w:r>
            </w:hyperlink>
          </w:p>
        </w:tc>
        <w:tc>
          <w:tcPr>
            <w:tcW w:w="2887" w:type="dxa"/>
          </w:tcPr>
          <w:p w:rsidR="003C098C" w:rsidRDefault="003C098C" w:rsidP="003C098C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Kancelář Obecního úřadu Vratěnín, Vratěnín 88</w:t>
            </w:r>
          </w:p>
        </w:tc>
      </w:tr>
      <w:tr w:rsidR="007403F0" w:rsidRPr="00AD75AE" w:rsidTr="00DB1F1F">
        <w:trPr>
          <w:trHeight w:val="1061"/>
        </w:trPr>
        <w:tc>
          <w:tcPr>
            <w:tcW w:w="0" w:type="auto"/>
            <w:shd w:val="clear" w:color="auto" w:fill="auto"/>
          </w:tcPr>
          <w:p w:rsidR="007403F0" w:rsidRDefault="007403F0" w:rsidP="007403F0">
            <w:pPr>
              <w:pStyle w:val="Bezmez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Rozpočtové opatření č.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/2019</w:t>
            </w:r>
          </w:p>
        </w:tc>
        <w:tc>
          <w:tcPr>
            <w:tcW w:w="1679" w:type="dxa"/>
            <w:shd w:val="clear" w:color="auto" w:fill="auto"/>
          </w:tcPr>
          <w:p w:rsidR="007403F0" w:rsidRDefault="007403F0" w:rsidP="007403F0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Starosta obce</w:t>
            </w:r>
          </w:p>
        </w:tc>
        <w:tc>
          <w:tcPr>
            <w:tcW w:w="1336" w:type="dxa"/>
            <w:shd w:val="clear" w:color="auto" w:fill="auto"/>
          </w:tcPr>
          <w:p w:rsidR="007403F0" w:rsidRDefault="007403F0" w:rsidP="007403F0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1318" w:type="dxa"/>
            <w:shd w:val="clear" w:color="auto" w:fill="auto"/>
          </w:tcPr>
          <w:p w:rsidR="007403F0" w:rsidRDefault="007403F0" w:rsidP="007403F0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11.7.2019</w:t>
            </w:r>
          </w:p>
        </w:tc>
        <w:tc>
          <w:tcPr>
            <w:tcW w:w="5888" w:type="dxa"/>
          </w:tcPr>
          <w:p w:rsidR="007403F0" w:rsidRDefault="007403F0" w:rsidP="007403F0">
            <w:pPr>
              <w:pStyle w:val="Bezmezer"/>
              <w:jc w:val="center"/>
            </w:pPr>
            <w:hyperlink r:id="rId10" w:history="1">
              <w:r w:rsidRPr="007403F0">
                <w:rPr>
                  <w:rStyle w:val="Hypertextovodkaz"/>
                </w:rPr>
                <w:t>https://www.vratenin.cz/rozpoctova-odpobce/rozpoctove-opatreni-c-3-2019-347cs.html</w:t>
              </w:r>
            </w:hyperlink>
            <w:bookmarkStart w:id="0" w:name="_GoBack"/>
            <w:bookmarkEnd w:id="0"/>
          </w:p>
        </w:tc>
        <w:tc>
          <w:tcPr>
            <w:tcW w:w="2887" w:type="dxa"/>
          </w:tcPr>
          <w:p w:rsidR="007403F0" w:rsidRDefault="007403F0" w:rsidP="007403F0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Kancelář Obecního úřadu Vratěnín, Vratěnín 88</w:t>
            </w:r>
          </w:p>
        </w:tc>
      </w:tr>
    </w:tbl>
    <w:p w:rsidR="000F0D57" w:rsidRPr="00AD75AE" w:rsidRDefault="000F0D57">
      <w:pPr>
        <w:rPr>
          <w:sz w:val="22"/>
          <w:szCs w:val="22"/>
        </w:rPr>
      </w:pPr>
    </w:p>
    <w:sectPr w:rsidR="000F0D57" w:rsidRPr="00AD75AE" w:rsidSect="00B828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AD"/>
    <w:rsid w:val="00027488"/>
    <w:rsid w:val="0005298C"/>
    <w:rsid w:val="0008242F"/>
    <w:rsid w:val="00097968"/>
    <w:rsid w:val="000B753C"/>
    <w:rsid w:val="000C1662"/>
    <w:rsid w:val="000F0D57"/>
    <w:rsid w:val="0010783B"/>
    <w:rsid w:val="0013579F"/>
    <w:rsid w:val="00156C06"/>
    <w:rsid w:val="00194E47"/>
    <w:rsid w:val="001C1991"/>
    <w:rsid w:val="001C2DEB"/>
    <w:rsid w:val="00203BC4"/>
    <w:rsid w:val="002C0DD4"/>
    <w:rsid w:val="002F3B2D"/>
    <w:rsid w:val="00304767"/>
    <w:rsid w:val="003105AD"/>
    <w:rsid w:val="003304FF"/>
    <w:rsid w:val="00373E1C"/>
    <w:rsid w:val="003C098C"/>
    <w:rsid w:val="003C465B"/>
    <w:rsid w:val="004752B6"/>
    <w:rsid w:val="004954FF"/>
    <w:rsid w:val="004C5F88"/>
    <w:rsid w:val="004E2CF3"/>
    <w:rsid w:val="004E6454"/>
    <w:rsid w:val="00577D7C"/>
    <w:rsid w:val="0069264E"/>
    <w:rsid w:val="006A131E"/>
    <w:rsid w:val="00706CAD"/>
    <w:rsid w:val="007403F0"/>
    <w:rsid w:val="00743D66"/>
    <w:rsid w:val="00771BF0"/>
    <w:rsid w:val="00781BE6"/>
    <w:rsid w:val="007951F4"/>
    <w:rsid w:val="00795E25"/>
    <w:rsid w:val="007A748F"/>
    <w:rsid w:val="00843353"/>
    <w:rsid w:val="00852A8A"/>
    <w:rsid w:val="008819AD"/>
    <w:rsid w:val="008C6697"/>
    <w:rsid w:val="008F4864"/>
    <w:rsid w:val="00946E50"/>
    <w:rsid w:val="009536BD"/>
    <w:rsid w:val="009876E7"/>
    <w:rsid w:val="009F17B6"/>
    <w:rsid w:val="00A40563"/>
    <w:rsid w:val="00A455AE"/>
    <w:rsid w:val="00A82A8C"/>
    <w:rsid w:val="00A841B2"/>
    <w:rsid w:val="00AA27BA"/>
    <w:rsid w:val="00AC02F5"/>
    <w:rsid w:val="00AD4653"/>
    <w:rsid w:val="00AD75AE"/>
    <w:rsid w:val="00B114CC"/>
    <w:rsid w:val="00B513CA"/>
    <w:rsid w:val="00B828A1"/>
    <w:rsid w:val="00BE19C2"/>
    <w:rsid w:val="00BE3FEA"/>
    <w:rsid w:val="00BF2C07"/>
    <w:rsid w:val="00C11DB7"/>
    <w:rsid w:val="00C25111"/>
    <w:rsid w:val="00D14E7D"/>
    <w:rsid w:val="00D32F76"/>
    <w:rsid w:val="00D33963"/>
    <w:rsid w:val="00D356FF"/>
    <w:rsid w:val="00D648B4"/>
    <w:rsid w:val="00DB1F1F"/>
    <w:rsid w:val="00DC290B"/>
    <w:rsid w:val="00E11B98"/>
    <w:rsid w:val="00E45BF7"/>
    <w:rsid w:val="00E7090E"/>
    <w:rsid w:val="00EA1CA1"/>
    <w:rsid w:val="00EA1E5F"/>
    <w:rsid w:val="00EA6F30"/>
    <w:rsid w:val="00EB142D"/>
    <w:rsid w:val="00EE58C7"/>
    <w:rsid w:val="00F013D4"/>
    <w:rsid w:val="00F60951"/>
    <w:rsid w:val="00F712B0"/>
    <w:rsid w:val="00FB36CC"/>
    <w:rsid w:val="00FD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A2B99"/>
  <w15:docId w15:val="{AF9432F3-D8A3-4B23-81BC-507F1BE4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05AD"/>
    <w:rPr>
      <w:rFonts w:ascii="Cambria" w:eastAsia="Calibri" w:hAnsi="Cambria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105AD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3105A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1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BE6"/>
    <w:rPr>
      <w:rFonts w:ascii="Tahoma" w:eastAsia="Calibri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9876E7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A1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ratenin.cz/rozpoctova-odpobce/schvaleny-zaverecny-ucet-obce-vratenin-za-rok-2018-333c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ratenin.cz/rozpoctova-odpobce/rozpoctove-opatreni-c-1-2019-332c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vratenin.cz/rozpoctova-odpobce/schvaleny-strednedoby-vyhled-rozpoctu-obce-vratenin-2020-2022-317c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vratenin.cz/rozpoctova-odpobce/schvaleny-rozpocet-obce-vratenin-na-rok-2019-315cs.html" TargetMode="External"/><Relationship Id="rId10" Type="http://schemas.openxmlformats.org/officeDocument/2006/relationships/hyperlink" Target="https://www.vratenin.cz/rozpoctova-odpobce/rozpoctove-opatreni-c-3-2019-347c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ratenin.cz/rozpoctova-odpobce/rozpoctove-opatreni-c-2-2019-338cs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15C5ACF-ABBF-4BD1-B614-19D05A613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Hochova</dc:creator>
  <cp:lastModifiedBy>Windows User</cp:lastModifiedBy>
  <cp:revision>3</cp:revision>
  <cp:lastPrinted>2019-06-07T08:11:00Z</cp:lastPrinted>
  <dcterms:created xsi:type="dcterms:W3CDTF">2019-06-07T08:23:00Z</dcterms:created>
  <dcterms:modified xsi:type="dcterms:W3CDTF">2019-07-11T12:28:00Z</dcterms:modified>
</cp:coreProperties>
</file>